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3DB2BB" w14:textId="77777777" w:rsidR="000D106A" w:rsidRDefault="000D106A" w:rsidP="000D106A">
      <w:pPr>
        <w:jc w:val="center"/>
        <w:rPr>
          <w:rFonts w:ascii="Times New Roman" w:hAnsi="Times New Roman"/>
          <w:b/>
          <w:sz w:val="24"/>
          <w:szCs w:val="24"/>
        </w:rPr>
      </w:pPr>
      <w:r w:rsidRPr="008A09F6">
        <w:rPr>
          <w:rFonts w:ascii="Times New Roman" w:hAnsi="Times New Roman"/>
          <w:b/>
          <w:sz w:val="24"/>
          <w:szCs w:val="24"/>
        </w:rPr>
        <w:t>Ключи</w:t>
      </w:r>
      <w:r>
        <w:rPr>
          <w:rFonts w:ascii="Times New Roman" w:hAnsi="Times New Roman"/>
          <w:b/>
          <w:sz w:val="24"/>
          <w:szCs w:val="24"/>
        </w:rPr>
        <w:t xml:space="preserve"> к заданиям школьного этапа Республиканской олимпиады </w:t>
      </w:r>
    </w:p>
    <w:p w14:paraId="6EFE7910" w14:textId="16F8A84E" w:rsidR="000D106A" w:rsidRDefault="000D106A" w:rsidP="000D106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школьников по литературе 201</w:t>
      </w:r>
      <w:r w:rsidR="001D1D9A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>/201</w:t>
      </w:r>
      <w:r w:rsidR="001D1D9A">
        <w:rPr>
          <w:rFonts w:ascii="Times New Roman" w:hAnsi="Times New Roman"/>
          <w:b/>
          <w:sz w:val="24"/>
          <w:szCs w:val="24"/>
        </w:rPr>
        <w:t xml:space="preserve">8 </w:t>
      </w:r>
      <w:proofErr w:type="spellStart"/>
      <w:r>
        <w:rPr>
          <w:rFonts w:ascii="Times New Roman" w:hAnsi="Times New Roman"/>
          <w:b/>
          <w:sz w:val="24"/>
          <w:szCs w:val="24"/>
        </w:rPr>
        <w:t>г.</w:t>
      </w:r>
      <w:proofErr w:type="gramStart"/>
      <w:r>
        <w:rPr>
          <w:rFonts w:ascii="Times New Roman" w:hAnsi="Times New Roman"/>
          <w:b/>
          <w:sz w:val="24"/>
          <w:szCs w:val="24"/>
        </w:rPr>
        <w:t>г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</w:rPr>
        <w:t>.</w:t>
      </w:r>
    </w:p>
    <w:p w14:paraId="33773F71" w14:textId="77777777" w:rsidR="000D106A" w:rsidRDefault="000D106A" w:rsidP="000D106A">
      <w:pPr>
        <w:rPr>
          <w:rFonts w:ascii="Times New Roman" w:hAnsi="Times New Roman"/>
          <w:b/>
          <w:sz w:val="24"/>
          <w:szCs w:val="24"/>
        </w:rPr>
      </w:pPr>
    </w:p>
    <w:p w14:paraId="00C9A9CC" w14:textId="08624C34" w:rsidR="00281ABA" w:rsidRDefault="001D1D9A" w:rsidP="00281AB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bookmarkStart w:id="0" w:name="_GoBack"/>
      <w:bookmarkEnd w:id="0"/>
      <w:r w:rsidR="00D468DB">
        <w:rPr>
          <w:rFonts w:ascii="Times New Roman" w:hAnsi="Times New Roman"/>
          <w:b/>
          <w:sz w:val="24"/>
          <w:szCs w:val="24"/>
        </w:rPr>
        <w:t xml:space="preserve"> </w:t>
      </w:r>
      <w:r w:rsidR="00281ABA">
        <w:rPr>
          <w:rFonts w:ascii="Times New Roman" w:hAnsi="Times New Roman"/>
          <w:b/>
          <w:sz w:val="24"/>
          <w:szCs w:val="24"/>
        </w:rPr>
        <w:t>-11 класс</w:t>
      </w:r>
    </w:p>
    <w:p w14:paraId="53839F1F" w14:textId="77777777" w:rsidR="00281ABA" w:rsidRPr="0073515C" w:rsidRDefault="00281ABA" w:rsidP="00281ABA">
      <w:pPr>
        <w:rPr>
          <w:rFonts w:ascii="Times New Roman" w:hAnsi="Times New Roman"/>
          <w:b/>
          <w:sz w:val="24"/>
          <w:szCs w:val="24"/>
        </w:rPr>
      </w:pPr>
      <w:r w:rsidRPr="0073515C">
        <w:rPr>
          <w:rFonts w:ascii="Times New Roman" w:hAnsi="Times New Roman"/>
          <w:b/>
          <w:sz w:val="24"/>
          <w:szCs w:val="24"/>
        </w:rPr>
        <w:t xml:space="preserve">Время выполнения </w:t>
      </w:r>
      <w:r>
        <w:rPr>
          <w:rFonts w:ascii="Times New Roman" w:hAnsi="Times New Roman"/>
          <w:b/>
          <w:sz w:val="24"/>
          <w:szCs w:val="24"/>
        </w:rPr>
        <w:t xml:space="preserve">210 </w:t>
      </w:r>
      <w:r w:rsidRPr="0073515C">
        <w:rPr>
          <w:rFonts w:ascii="Times New Roman" w:hAnsi="Times New Roman"/>
          <w:b/>
          <w:sz w:val="24"/>
          <w:szCs w:val="24"/>
        </w:rPr>
        <w:t xml:space="preserve"> минут</w:t>
      </w:r>
    </w:p>
    <w:p w14:paraId="7B7C41F3" w14:textId="77777777" w:rsidR="00281ABA" w:rsidRPr="0073515C" w:rsidRDefault="00281ABA" w:rsidP="00281ABA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Максимальное количество баллов за работу: </w:t>
      </w:r>
      <w:r w:rsidRPr="0073515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35</w:t>
      </w:r>
    </w:p>
    <w:p w14:paraId="68FAFCD6" w14:textId="77777777" w:rsidR="00281ABA" w:rsidRPr="008A09F6" w:rsidRDefault="00281ABA" w:rsidP="00281ABA">
      <w:pPr>
        <w:rPr>
          <w:rFonts w:ascii="Times New Roman" w:hAnsi="Times New Roman"/>
          <w:b/>
          <w:sz w:val="24"/>
          <w:szCs w:val="24"/>
        </w:rPr>
      </w:pPr>
      <w:r w:rsidRPr="008A09F6">
        <w:rPr>
          <w:rFonts w:ascii="Times New Roman" w:hAnsi="Times New Roman"/>
          <w:b/>
          <w:sz w:val="24"/>
          <w:szCs w:val="24"/>
        </w:rPr>
        <w:t>Задание №1</w:t>
      </w:r>
    </w:p>
    <w:p w14:paraId="7FC29DCB" w14:textId="77777777" w:rsidR="00281ABA" w:rsidRPr="008A09F6" w:rsidRDefault="00281ABA" w:rsidP="00281ABA">
      <w:pPr>
        <w:rPr>
          <w:rFonts w:ascii="Times New Roman" w:hAnsi="Times New Roman"/>
          <w:sz w:val="24"/>
          <w:szCs w:val="24"/>
        </w:rPr>
      </w:pPr>
      <w:r w:rsidRPr="008A09F6">
        <w:rPr>
          <w:rFonts w:ascii="Times New Roman" w:hAnsi="Times New Roman"/>
          <w:sz w:val="24"/>
          <w:szCs w:val="24"/>
        </w:rPr>
        <w:t>Максимальный балл за задание - 20</w:t>
      </w:r>
    </w:p>
    <w:p w14:paraId="682C5ED8" w14:textId="77777777" w:rsidR="00281ABA" w:rsidRPr="008A09F6" w:rsidRDefault="00281ABA" w:rsidP="00281ABA">
      <w:pPr>
        <w:rPr>
          <w:rFonts w:ascii="Times New Roman" w:hAnsi="Times New Roman"/>
          <w:b/>
          <w:sz w:val="24"/>
          <w:szCs w:val="24"/>
        </w:rPr>
      </w:pPr>
      <w:r w:rsidRPr="008A09F6">
        <w:rPr>
          <w:rFonts w:ascii="Times New Roman" w:hAnsi="Times New Roman"/>
          <w:b/>
          <w:sz w:val="24"/>
          <w:szCs w:val="24"/>
        </w:rPr>
        <w:t xml:space="preserve">Анализ поэтического текста. </w:t>
      </w:r>
      <w:proofErr w:type="gramStart"/>
      <w:r w:rsidRPr="008A09F6">
        <w:rPr>
          <w:rFonts w:ascii="Times New Roman" w:hAnsi="Times New Roman"/>
          <w:b/>
          <w:sz w:val="24"/>
          <w:szCs w:val="24"/>
        </w:rPr>
        <w:t>Критерии оценки</w:t>
      </w:r>
      <w:proofErr w:type="gramEnd"/>
      <w:r w:rsidRPr="008A09F6">
        <w:rPr>
          <w:rFonts w:ascii="Times New Roman" w:hAnsi="Times New Roman"/>
          <w:b/>
          <w:sz w:val="24"/>
          <w:szCs w:val="24"/>
        </w:rPr>
        <w:t>.</w:t>
      </w:r>
    </w:p>
    <w:p w14:paraId="093F661B" w14:textId="77777777" w:rsidR="00281ABA" w:rsidRPr="008A09F6" w:rsidRDefault="00281ABA" w:rsidP="00281ABA">
      <w:pPr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A09F6">
        <w:rPr>
          <w:rFonts w:ascii="Times New Roman" w:hAnsi="Times New Roman"/>
          <w:sz w:val="24"/>
          <w:szCs w:val="24"/>
        </w:rPr>
        <w:t xml:space="preserve">Понимание  темы лирического произведения, раскрытие ее через наблюдения, </w:t>
      </w:r>
      <w:proofErr w:type="gramStart"/>
      <w:r w:rsidRPr="008A09F6">
        <w:rPr>
          <w:rFonts w:ascii="Times New Roman" w:hAnsi="Times New Roman"/>
          <w:sz w:val="24"/>
          <w:szCs w:val="24"/>
        </w:rPr>
        <w:t>сделанные</w:t>
      </w:r>
      <w:proofErr w:type="gramEnd"/>
      <w:r w:rsidRPr="008A09F6">
        <w:rPr>
          <w:rFonts w:ascii="Times New Roman" w:hAnsi="Times New Roman"/>
          <w:sz w:val="24"/>
          <w:szCs w:val="24"/>
        </w:rPr>
        <w:t xml:space="preserve"> по тексту – 7 баллов</w:t>
      </w:r>
    </w:p>
    <w:p w14:paraId="603CC0EB" w14:textId="77777777" w:rsidR="00281ABA" w:rsidRPr="008A09F6" w:rsidRDefault="00281ABA" w:rsidP="00281ABA">
      <w:pPr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A09F6">
        <w:rPr>
          <w:rFonts w:ascii="Times New Roman" w:hAnsi="Times New Roman"/>
          <w:sz w:val="24"/>
          <w:szCs w:val="24"/>
        </w:rPr>
        <w:t xml:space="preserve">Композиционная стройность работы. Точность формулировок, уместность цитат и отсылок к тексту  - 5 баллов </w:t>
      </w:r>
    </w:p>
    <w:p w14:paraId="15C1F088" w14:textId="77777777" w:rsidR="00281ABA" w:rsidRPr="008A09F6" w:rsidRDefault="00281ABA" w:rsidP="00281AB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A09F6">
        <w:rPr>
          <w:rFonts w:ascii="Times New Roman" w:hAnsi="Times New Roman"/>
          <w:sz w:val="24"/>
          <w:szCs w:val="24"/>
        </w:rPr>
        <w:t>Владение теоретико-литературным понятийным аппаратом и умение использовать</w:t>
      </w:r>
    </w:p>
    <w:p w14:paraId="4C35603B" w14:textId="77777777" w:rsidR="00281ABA" w:rsidRPr="008A09F6" w:rsidRDefault="00281ABA" w:rsidP="00281ABA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8A09F6">
        <w:rPr>
          <w:rFonts w:ascii="Times New Roman" w:hAnsi="Times New Roman"/>
          <w:sz w:val="24"/>
          <w:szCs w:val="24"/>
        </w:rPr>
        <w:t>термины корректно, точно и только в тех случаях, когда это необходимо, без искусственного усложнения текста работы – 5 баллов</w:t>
      </w:r>
    </w:p>
    <w:p w14:paraId="36B99492" w14:textId="77777777" w:rsidR="00281ABA" w:rsidRPr="008A09F6" w:rsidRDefault="00281ABA" w:rsidP="00281A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A09F6">
        <w:rPr>
          <w:rFonts w:ascii="Times New Roman" w:hAnsi="Times New Roman"/>
          <w:sz w:val="24"/>
          <w:szCs w:val="24"/>
        </w:rPr>
        <w:t xml:space="preserve">      4.    Общая языковая и речевая грамотность – 3 балла</w:t>
      </w:r>
    </w:p>
    <w:p w14:paraId="0885766A" w14:textId="77777777" w:rsidR="00281ABA" w:rsidRPr="008A09F6" w:rsidRDefault="00281ABA" w:rsidP="00281ABA">
      <w:pPr>
        <w:rPr>
          <w:rFonts w:ascii="Times New Roman" w:hAnsi="Times New Roman"/>
          <w:b/>
          <w:sz w:val="24"/>
          <w:szCs w:val="24"/>
        </w:rPr>
      </w:pPr>
      <w:r w:rsidRPr="008A09F6">
        <w:rPr>
          <w:rFonts w:ascii="Times New Roman" w:hAnsi="Times New Roman"/>
          <w:b/>
          <w:sz w:val="24"/>
          <w:szCs w:val="24"/>
        </w:rPr>
        <w:t>Задание №2</w:t>
      </w:r>
    </w:p>
    <w:p w14:paraId="031C7E07" w14:textId="77777777" w:rsidR="00281ABA" w:rsidRPr="008A09F6" w:rsidRDefault="00281ABA" w:rsidP="00281ABA">
      <w:pPr>
        <w:rPr>
          <w:rFonts w:ascii="Times New Roman" w:hAnsi="Times New Roman"/>
          <w:sz w:val="24"/>
          <w:szCs w:val="24"/>
          <w:vertAlign w:val="superscript"/>
        </w:rPr>
      </w:pPr>
      <w:r w:rsidRPr="008A09F6">
        <w:rPr>
          <w:rFonts w:ascii="Times New Roman" w:hAnsi="Times New Roman"/>
          <w:sz w:val="24"/>
          <w:szCs w:val="24"/>
        </w:rPr>
        <w:t>Максимальный балл за задание – 15</w:t>
      </w:r>
      <w:r w:rsidRPr="001D1D9A">
        <w:rPr>
          <w:rFonts w:ascii="Times New Roman" w:hAnsi="Times New Roman"/>
          <w:sz w:val="24"/>
          <w:szCs w:val="24"/>
          <w:lang w:eastAsia="ru-RU"/>
        </w:rPr>
        <w:t>*</w:t>
      </w:r>
    </w:p>
    <w:p w14:paraId="771B8AE3" w14:textId="77777777" w:rsidR="00281ABA" w:rsidRPr="008A09F6" w:rsidRDefault="00281ABA" w:rsidP="00281ABA">
      <w:pPr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A09F6">
        <w:rPr>
          <w:rFonts w:ascii="Times New Roman" w:hAnsi="Times New Roman"/>
          <w:sz w:val="24"/>
          <w:szCs w:val="24"/>
        </w:rPr>
        <w:t xml:space="preserve">Тема раскрыта с опорой на текст, авторский замысел, проблематику произведения. Приведены примеры 2-3 произведений – 15 баллов </w:t>
      </w:r>
    </w:p>
    <w:p w14:paraId="76AC1715" w14:textId="77777777" w:rsidR="00281ABA" w:rsidRPr="008A09F6" w:rsidRDefault="00281ABA" w:rsidP="00281ABA">
      <w:pPr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A09F6">
        <w:rPr>
          <w:rFonts w:ascii="Times New Roman" w:hAnsi="Times New Roman"/>
          <w:sz w:val="24"/>
          <w:szCs w:val="24"/>
        </w:rPr>
        <w:t xml:space="preserve">Тема раскрыта с опорой на текст, авторский замысел, проблематику произведения. Приведен пример одного произведения – 10 баллов </w:t>
      </w:r>
    </w:p>
    <w:p w14:paraId="42FE71B2" w14:textId="77777777" w:rsidR="00281ABA" w:rsidRPr="008A09F6" w:rsidRDefault="00281ABA" w:rsidP="00281ABA">
      <w:pPr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A09F6">
        <w:rPr>
          <w:rFonts w:ascii="Times New Roman" w:hAnsi="Times New Roman"/>
          <w:sz w:val="24"/>
          <w:szCs w:val="24"/>
        </w:rPr>
        <w:t xml:space="preserve">Тема раскрыта с опорой на текст, авторский замысел, проблематику произведения, но присутствуют фактические </w:t>
      </w:r>
      <w:proofErr w:type="gramStart"/>
      <w:r w:rsidRPr="008A09F6">
        <w:rPr>
          <w:rFonts w:ascii="Times New Roman" w:hAnsi="Times New Roman"/>
          <w:sz w:val="24"/>
          <w:szCs w:val="24"/>
        </w:rPr>
        <w:t>ошибки</w:t>
      </w:r>
      <w:proofErr w:type="gramEnd"/>
      <w:r w:rsidRPr="008A09F6">
        <w:rPr>
          <w:rFonts w:ascii="Times New Roman" w:hAnsi="Times New Roman"/>
          <w:sz w:val="24"/>
          <w:szCs w:val="24"/>
        </w:rPr>
        <w:t xml:space="preserve">/ Тема раскрыта  без опоры на текст  – 5 баллов </w:t>
      </w:r>
    </w:p>
    <w:p w14:paraId="365C9740" w14:textId="77777777" w:rsidR="00281ABA" w:rsidRPr="00F2253D" w:rsidRDefault="00281ABA" w:rsidP="00281ABA">
      <w:pPr>
        <w:rPr>
          <w:rFonts w:ascii="Times New Roman" w:hAnsi="Times New Roman"/>
          <w:sz w:val="24"/>
          <w:szCs w:val="24"/>
        </w:rPr>
      </w:pPr>
      <w:r w:rsidRPr="001D1D9A">
        <w:rPr>
          <w:rFonts w:ascii="Times New Roman" w:hAnsi="Times New Roman"/>
          <w:sz w:val="24"/>
          <w:szCs w:val="24"/>
          <w:lang w:eastAsia="ru-RU"/>
        </w:rPr>
        <w:t xml:space="preserve">* </w:t>
      </w:r>
      <w:r w:rsidRPr="008A09F6">
        <w:rPr>
          <w:rFonts w:ascii="Times New Roman" w:hAnsi="Times New Roman"/>
          <w:sz w:val="24"/>
          <w:szCs w:val="24"/>
        </w:rPr>
        <w:t>Работа не может быть оценена высоким баллом, если в ней присутствуют грубые речевые и грамматические ошибки, затрудняющие понимани</w:t>
      </w:r>
      <w:r>
        <w:rPr>
          <w:rFonts w:ascii="Times New Roman" w:hAnsi="Times New Roman"/>
          <w:sz w:val="24"/>
          <w:szCs w:val="24"/>
        </w:rPr>
        <w:t>е текста.</w:t>
      </w:r>
    </w:p>
    <w:p w14:paraId="19234712" w14:textId="77777777" w:rsidR="00281ABA" w:rsidRDefault="00281ABA" w:rsidP="00281ABA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96A48B0" w14:textId="77777777" w:rsidR="00281ABA" w:rsidRDefault="00281ABA" w:rsidP="00281ABA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D738F41" w14:textId="77777777" w:rsidR="006507C2" w:rsidRPr="00281ABA" w:rsidRDefault="006507C2" w:rsidP="00281ABA"/>
    <w:sectPr w:rsidR="006507C2" w:rsidRPr="00281ABA" w:rsidSect="00AD270E">
      <w:pgSz w:w="11906" w:h="16838"/>
      <w:pgMar w:top="851" w:right="1134" w:bottom="170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C065E"/>
    <w:multiLevelType w:val="hybridMultilevel"/>
    <w:tmpl w:val="E70EB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651B53"/>
    <w:multiLevelType w:val="hybridMultilevel"/>
    <w:tmpl w:val="E70EB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4B4A57"/>
    <w:multiLevelType w:val="hybridMultilevel"/>
    <w:tmpl w:val="E70EB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FF2FE0"/>
    <w:multiLevelType w:val="hybridMultilevel"/>
    <w:tmpl w:val="E70EB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732112"/>
    <w:multiLevelType w:val="hybridMultilevel"/>
    <w:tmpl w:val="959025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70E"/>
    <w:rsid w:val="000D106A"/>
    <w:rsid w:val="001D1D9A"/>
    <w:rsid w:val="00281ABA"/>
    <w:rsid w:val="003A08E8"/>
    <w:rsid w:val="006507C2"/>
    <w:rsid w:val="00706AA6"/>
    <w:rsid w:val="009E6C81"/>
    <w:rsid w:val="009F1E03"/>
    <w:rsid w:val="00AD270E"/>
    <w:rsid w:val="00CA04E2"/>
    <w:rsid w:val="00D468DB"/>
    <w:rsid w:val="00F2253D"/>
    <w:rsid w:val="00F40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1010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70E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25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70E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25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TatyanaA</cp:lastModifiedBy>
  <cp:revision>5</cp:revision>
  <dcterms:created xsi:type="dcterms:W3CDTF">2016-09-21T17:00:00Z</dcterms:created>
  <dcterms:modified xsi:type="dcterms:W3CDTF">2017-10-19T13:29:00Z</dcterms:modified>
</cp:coreProperties>
</file>